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2FE44" w14:textId="77777777" w:rsidR="00897CA6" w:rsidRPr="00A764B2" w:rsidRDefault="00897CA6" w:rsidP="00897CA6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A764B2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53213C63" w14:textId="77777777" w:rsidR="00897CA6" w:rsidRPr="00A764B2" w:rsidRDefault="00897CA6" w:rsidP="00897CA6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3D1678F5" w14:textId="77777777" w:rsidR="00897CA6" w:rsidRPr="00A764B2" w:rsidRDefault="00B14962" w:rsidP="00897CA6">
      <w:pPr>
        <w:numPr>
          <w:ilvl w:val="0"/>
          <w:numId w:val="1"/>
        </w:numPr>
        <w:spacing w:before="60"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A764B2">
        <w:rPr>
          <w:rFonts w:ascii="Arial" w:hAnsi="Arial" w:cs="Arial"/>
          <w:sz w:val="20"/>
          <w:szCs w:val="20"/>
        </w:rPr>
        <w:t xml:space="preserve">Šioje metodikoje </w:t>
      </w:r>
      <w:r w:rsidR="00897CA6" w:rsidRPr="00A764B2">
        <w:rPr>
          <w:rFonts w:ascii="Arial" w:hAnsi="Arial" w:cs="Arial"/>
          <w:sz w:val="20"/>
          <w:szCs w:val="20"/>
        </w:rPr>
        <w:t>pateikiami ekonomiškai naudingiausio Pasiūlymo vertinimo kriterijai, jų parametrai, lyginamieji svoriai, formulės, pagal kurias bus skaičiuojamas pa</w:t>
      </w:r>
      <w:r w:rsidR="00392DA4" w:rsidRPr="00A764B2">
        <w:rPr>
          <w:rFonts w:ascii="Arial" w:hAnsi="Arial" w:cs="Arial"/>
          <w:sz w:val="20"/>
          <w:szCs w:val="20"/>
        </w:rPr>
        <w:t>siūlymų ekonominis naudingumas.</w:t>
      </w:r>
    </w:p>
    <w:p w14:paraId="222B246D" w14:textId="77777777" w:rsidR="00897CA6" w:rsidRPr="00A764B2" w:rsidRDefault="00897CA6" w:rsidP="00897CA6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6C211FC5" w14:textId="77777777" w:rsidR="00897CA6" w:rsidRPr="00A764B2" w:rsidRDefault="00897CA6" w:rsidP="00897CA6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A764B2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4"/>
        <w:gridCol w:w="3869"/>
      </w:tblGrid>
      <w:tr w:rsidR="00392DA4" w:rsidRPr="00A764B2" w14:paraId="22F3AC04" w14:textId="77777777" w:rsidTr="49CF7B6E">
        <w:trPr>
          <w:cantSplit/>
          <w:trHeight w:val="613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AEEB" w14:textId="77777777" w:rsidR="00392DA4" w:rsidRPr="00A764B2" w:rsidRDefault="00392DA4" w:rsidP="00392DA4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4B2">
              <w:rPr>
                <w:rFonts w:ascii="Arial" w:hAnsi="Arial" w:cs="Arial"/>
                <w:sz w:val="20"/>
                <w:szCs w:val="20"/>
              </w:rPr>
              <w:t xml:space="preserve">Vertinimo kriterijai 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4C01" w14:textId="77777777" w:rsidR="00392DA4" w:rsidRPr="00A764B2" w:rsidRDefault="00392DA4" w:rsidP="00592280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64B2">
              <w:rPr>
                <w:rFonts w:ascii="Arial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392DA4" w:rsidRPr="00A764B2" w14:paraId="77445897" w14:textId="77777777" w:rsidTr="49CF7B6E">
        <w:trPr>
          <w:cantSplit/>
          <w:trHeight w:val="557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CD46" w14:textId="77777777" w:rsidR="00392DA4" w:rsidRPr="00A764B2" w:rsidRDefault="00392DA4" w:rsidP="00592280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64B2">
              <w:rPr>
                <w:rFonts w:ascii="Arial" w:hAnsi="Arial" w:cs="Arial"/>
                <w:b/>
                <w:sz w:val="20"/>
                <w:szCs w:val="20"/>
              </w:rPr>
              <w:t xml:space="preserve">I kriterijus – Kaina </w:t>
            </w:r>
            <w:r w:rsidRPr="00A764B2">
              <w:rPr>
                <w:rFonts w:ascii="Arial" w:hAnsi="Arial" w:cs="Arial"/>
                <w:b/>
                <w:i/>
                <w:sz w:val="20"/>
                <w:szCs w:val="20"/>
              </w:rPr>
              <w:t>(</w:t>
            </w:r>
            <w:r w:rsidRPr="00A764B2">
              <w:rPr>
                <w:rFonts w:ascii="Arial" w:hAnsi="Arial" w:cs="Arial"/>
                <w:b/>
                <w:i/>
                <w:position w:val="-6"/>
                <w:sz w:val="20"/>
                <w:szCs w:val="20"/>
              </w:rPr>
              <w:object w:dxaOrig="240" w:dyaOrig="285" w14:anchorId="2B3AE6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3pt;height:10.3pt" o:ole="" fillcolor="window">
                  <v:imagedata r:id="rId11" o:title=""/>
                </v:shape>
                <o:OLEObject Type="Embed" ProgID="Equation.3" ShapeID="_x0000_i1025" DrawAspect="Content" ObjectID="_1839390358" r:id="rId12"/>
              </w:object>
            </w:r>
            <w:r w:rsidRPr="00A764B2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9073" w14:textId="49927909" w:rsidR="00392DA4" w:rsidRPr="00A764B2" w:rsidRDefault="00563CDC" w:rsidP="00563CDC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X=90</m:t>
                </m:r>
              </m:oMath>
            </m:oMathPara>
          </w:p>
        </w:tc>
      </w:tr>
      <w:tr w:rsidR="00392DA4" w:rsidRPr="00A764B2" w14:paraId="12E1D09D" w14:textId="77777777" w:rsidTr="49CF7B6E">
        <w:trPr>
          <w:cantSplit/>
          <w:trHeight w:val="583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8248" w14:textId="7F571FDB" w:rsidR="00392DA4" w:rsidRPr="00A764B2" w:rsidRDefault="00392DA4" w:rsidP="00B14962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64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kriterijus – </w:t>
            </w:r>
            <w:r w:rsidR="3D15E08A" w:rsidRPr="00A764B2">
              <w:rPr>
                <w:rFonts w:ascii="Arial" w:hAnsi="Arial" w:cs="Arial"/>
                <w:b/>
                <w:bCs/>
                <w:sz w:val="20"/>
                <w:szCs w:val="20"/>
              </w:rPr>
              <w:t>Prekių perdavimo - priėmimo ar garantinio laikotarpio metu pastebėtų trūkumų šalinimo terminas</w:t>
            </w:r>
            <w:r w:rsidRPr="00A764B2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A764B2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B305C4" w:rsidRPr="00A764B2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A764B2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72E8" w14:textId="1C568252" w:rsidR="00392DA4" w:rsidRPr="00A764B2" w:rsidRDefault="00FC4FAB" w:rsidP="00FC4FAB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Y=</m:t>
              </m:r>
            </m:oMath>
            <w:r w:rsidR="004B4461" w:rsidRPr="00A764B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14:paraId="7C0CC437" w14:textId="1D0147BC" w:rsidR="00897CA6" w:rsidRPr="00A764B2" w:rsidRDefault="004134FB" w:rsidP="00897CA6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left="11"/>
        <w:jc w:val="both"/>
        <w:rPr>
          <w:rFonts w:ascii="Arial" w:hAnsi="Arial" w:cs="Arial"/>
          <w:b w:val="0"/>
          <w:bCs w:val="0"/>
          <w:sz w:val="20"/>
          <w:szCs w:val="20"/>
          <w:shd w:val="clear" w:color="auto" w:fill="FFFF00"/>
        </w:rPr>
      </w:pPr>
      <w:r w:rsidRPr="00A764B2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(</w:t>
      </w:r>
      <w:r w:rsidRPr="00A764B2">
        <w:rPr>
          <w:rFonts w:ascii="Arial" w:hAnsi="Arial" w:cs="Arial"/>
          <w:b w:val="0"/>
          <w:bCs w:val="0"/>
          <w:i w:val="0"/>
          <w:iCs w:val="0"/>
          <w:position w:val="-4"/>
          <w:sz w:val="20"/>
          <w:szCs w:val="20"/>
        </w:rPr>
        <w:object w:dxaOrig="220" w:dyaOrig="260" w14:anchorId="4700508C">
          <v:shape id="_x0000_i1026" type="#_x0000_t75" style="width:10.3pt;height:10.3pt" o:ole="" fillcolor="window">
            <v:imagedata r:id="rId13" o:title=""/>
          </v:shape>
          <o:OLEObject Type="Embed" ProgID="Equation.3" ShapeID="_x0000_i1026" DrawAspect="Content" ObjectID="_1839390359" r:id="rId14"/>
        </w:object>
      </w:r>
      <w:r w:rsidRPr="00A764B2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) </w:t>
      </w:r>
      <w:r w:rsidR="575C5868" w:rsidRPr="00A764B2">
        <w:rPr>
          <w:rFonts w:ascii="Arial" w:hAnsi="Arial" w:cs="Arial"/>
          <w:b w:val="0"/>
          <w:bCs w:val="0"/>
          <w:sz w:val="20"/>
          <w:szCs w:val="20"/>
        </w:rPr>
        <w:t>Prekių trūkumų šalinimo</w:t>
      </w:r>
      <w:r w:rsidRPr="00A764B2">
        <w:rPr>
          <w:rFonts w:ascii="Arial" w:hAnsi="Arial" w:cs="Arial"/>
          <w:b w:val="0"/>
          <w:bCs w:val="0"/>
          <w:sz w:val="20"/>
          <w:szCs w:val="20"/>
        </w:rPr>
        <w:t xml:space="preserve"> terminai turi būti nurodyti ir vertinami </w:t>
      </w:r>
      <w:r w:rsidR="5A9AEBCF" w:rsidRPr="00A764B2">
        <w:rPr>
          <w:rFonts w:ascii="Arial" w:hAnsi="Arial" w:cs="Arial"/>
          <w:sz w:val="20"/>
          <w:szCs w:val="20"/>
        </w:rPr>
        <w:t xml:space="preserve">darbo </w:t>
      </w:r>
      <w:r w:rsidRPr="00A764B2">
        <w:rPr>
          <w:rFonts w:ascii="Arial" w:hAnsi="Arial" w:cs="Arial"/>
          <w:b w:val="0"/>
          <w:bCs w:val="0"/>
          <w:sz w:val="20"/>
          <w:szCs w:val="20"/>
        </w:rPr>
        <w:t>dienomis.</w:t>
      </w:r>
    </w:p>
    <w:p w14:paraId="25A2FF6D" w14:textId="77777777" w:rsidR="004134FB" w:rsidRPr="00A764B2" w:rsidRDefault="004134FB" w:rsidP="004134FB">
      <w:pPr>
        <w:rPr>
          <w:rFonts w:ascii="Arial" w:hAnsi="Arial" w:cs="Arial"/>
          <w:sz w:val="20"/>
          <w:szCs w:val="20"/>
        </w:rPr>
      </w:pPr>
    </w:p>
    <w:p w14:paraId="792DC240" w14:textId="05BFE343" w:rsidR="00897CA6" w:rsidRPr="00A764B2" w:rsidRDefault="00897CA6" w:rsidP="00897CA6">
      <w:pPr>
        <w:pStyle w:val="Heading2"/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before="0" w:after="0"/>
        <w:ind w:left="284" w:hanging="284"/>
        <w:jc w:val="both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A764B2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Pasiūlymo ekonominio naudingumo (</w:t>
      </w:r>
      <w:r w:rsidRPr="00A764B2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20" w:dyaOrig="279" w14:anchorId="0A0B7D12">
          <v:shape id="_x0000_i1027" type="#_x0000_t75" style="width:10.3pt;height:10.3pt" o:ole="" fillcolor="window">
            <v:imagedata r:id="rId15" o:title=""/>
          </v:shape>
          <o:OLEObject Type="Embed" ProgID="Equation.3" ShapeID="_x0000_i1027" DrawAspect="Content" ObjectID="_1839390360" r:id="rId16"/>
        </w:object>
      </w:r>
      <w:r w:rsidRPr="00A764B2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) balai bus apskaičiuojami sudedant Pasiūlymo kainos (</w:t>
      </w:r>
      <w:r w:rsidRPr="00A764B2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40" w:dyaOrig="279" w14:anchorId="4EA31CC1">
          <v:shape id="_x0000_i1028" type="#_x0000_t75" style="width:10.3pt;height:15.45pt" o:ole="" fillcolor="window">
            <v:imagedata r:id="rId17" o:title=""/>
          </v:shape>
          <o:OLEObject Type="Embed" ProgID="Equation.3" ShapeID="_x0000_i1028" DrawAspect="Content" ObjectID="_1839390361" r:id="rId18"/>
        </w:object>
      </w:r>
      <w:r w:rsidRPr="00A764B2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), ir </w:t>
      </w:r>
      <w:r w:rsidR="00392DA4" w:rsidRPr="00A764B2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kriterij</w:t>
      </w:r>
      <w:r w:rsidR="004B4461" w:rsidRPr="00A764B2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aus</w:t>
      </w:r>
      <w:r w:rsidRPr="00A764B2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(</w:t>
      </w:r>
      <w:r w:rsidRPr="00A764B2">
        <w:rPr>
          <w:rFonts w:ascii="Arial" w:hAnsi="Arial" w:cs="Arial"/>
          <w:b w:val="0"/>
          <w:bCs w:val="0"/>
          <w:i w:val="0"/>
          <w:iCs w:val="0"/>
          <w:position w:val="-4"/>
          <w:sz w:val="20"/>
          <w:szCs w:val="20"/>
        </w:rPr>
        <w:object w:dxaOrig="220" w:dyaOrig="260" w14:anchorId="34DB293C">
          <v:shape id="_x0000_i1029" type="#_x0000_t75" style="width:10.3pt;height:10.3pt" o:ole="" fillcolor="window">
            <v:imagedata r:id="rId13" o:title=""/>
          </v:shape>
          <o:OLEObject Type="Embed" ProgID="Equation.3" ShapeID="_x0000_i1029" DrawAspect="Content" ObjectID="_1839390362" r:id="rId19"/>
        </w:object>
      </w:r>
      <w:r w:rsidRPr="00A764B2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) balus:</w:t>
      </w:r>
    </w:p>
    <w:p w14:paraId="13D6A0A5" w14:textId="77777777" w:rsidR="00897CA6" w:rsidRPr="00A764B2" w:rsidRDefault="00897CA6" w:rsidP="00897CA6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hanging="720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A764B2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  <w:r w:rsidRPr="00A764B2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</w:p>
    <w:p w14:paraId="6FE53584" w14:textId="5E9D3D82" w:rsidR="009062D1" w:rsidRPr="00A764B2" w:rsidRDefault="009062D1" w:rsidP="009062D1">
      <w:pPr>
        <w:rPr>
          <w:rFonts w:ascii="Arial" w:hAnsi="Arial" w:cs="Arial"/>
          <w:i/>
          <w:sz w:val="20"/>
          <w:szCs w:val="20"/>
          <w:lang w:val="en-US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S</m:t>
          </m:r>
          <m:r>
            <w:rPr>
              <w:rFonts w:ascii="Cambria Math" w:hAnsi="Cambria Math" w:cs="Arial"/>
              <w:sz w:val="20"/>
              <w:szCs w:val="20"/>
              <w:lang w:val="en-US"/>
            </w:rPr>
            <m:t>=C+T</m:t>
          </m:r>
        </m:oMath>
      </m:oMathPara>
    </w:p>
    <w:p w14:paraId="6F10E1D3" w14:textId="77777777" w:rsidR="00897CA6" w:rsidRPr="00A764B2" w:rsidRDefault="00897CA6" w:rsidP="00897CA6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firstLine="1134"/>
        <w:jc w:val="both"/>
        <w:rPr>
          <w:rFonts w:ascii="Arial" w:hAnsi="Arial" w:cs="Arial"/>
          <w:b w:val="0"/>
          <w:i w:val="0"/>
          <w:position w:val="-6"/>
          <w:sz w:val="20"/>
          <w:szCs w:val="20"/>
        </w:rPr>
      </w:pPr>
    </w:p>
    <w:p w14:paraId="75B43FE7" w14:textId="77777777" w:rsidR="00897CA6" w:rsidRPr="00A764B2" w:rsidRDefault="00897CA6" w:rsidP="00897CA6">
      <w:pPr>
        <w:pStyle w:val="Heading2"/>
        <w:numPr>
          <w:ilvl w:val="1"/>
          <w:numId w:val="3"/>
        </w:numPr>
        <w:tabs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eastAsia="lt-LT"/>
        </w:rPr>
      </w:pPr>
      <w:r w:rsidRPr="00A764B2">
        <w:rPr>
          <w:rFonts w:ascii="Arial" w:hAnsi="Arial" w:cs="Arial"/>
          <w:b w:val="0"/>
          <w:i w:val="0"/>
          <w:sz w:val="20"/>
          <w:szCs w:val="20"/>
          <w:lang w:eastAsia="lt-LT"/>
        </w:rPr>
        <w:t>Pasiūlymo kainos kriterijaus (</w:t>
      </w:r>
      <w:r w:rsidRPr="00A764B2">
        <w:rPr>
          <w:rFonts w:ascii="Arial" w:hAnsi="Arial" w:cs="Arial"/>
          <w:b w:val="0"/>
          <w:i w:val="0"/>
          <w:position w:val="-6"/>
          <w:sz w:val="20"/>
          <w:szCs w:val="20"/>
        </w:rPr>
        <w:object w:dxaOrig="240" w:dyaOrig="285" w14:anchorId="66325596">
          <v:shape id="_x0000_i1030" type="#_x0000_t75" style="width:10.3pt;height:10.3pt" o:ole="" fillcolor="window">
            <v:imagedata r:id="rId20" o:title=""/>
          </v:shape>
          <o:OLEObject Type="Embed" ProgID="Equation.3" ShapeID="_x0000_i1030" DrawAspect="Content" ObjectID="_1839390363" r:id="rId21"/>
        </w:object>
      </w:r>
      <w:r w:rsidRPr="00A764B2">
        <w:rPr>
          <w:rFonts w:ascii="Arial" w:hAnsi="Arial" w:cs="Arial"/>
          <w:b w:val="0"/>
          <w:i w:val="0"/>
          <w:sz w:val="20"/>
          <w:szCs w:val="20"/>
          <w:lang w:eastAsia="lt-LT"/>
        </w:rPr>
        <w:t>) balai apskaičiuojami mažiausios pasiūlytos kainos (</w:t>
      </w:r>
      <w:r w:rsidRPr="00A764B2">
        <w:rPr>
          <w:rFonts w:ascii="Arial" w:hAnsi="Arial" w:cs="Arial"/>
          <w:b w:val="0"/>
          <w:i w:val="0"/>
          <w:position w:val="-10"/>
          <w:sz w:val="20"/>
          <w:szCs w:val="20"/>
        </w:rPr>
        <w:object w:dxaOrig="465" w:dyaOrig="330" w14:anchorId="63536E26">
          <v:shape id="_x0000_i1031" type="#_x0000_t75" style="width:25.7pt;height:20.55pt" o:ole="" fillcolor="window">
            <v:imagedata r:id="rId22" o:title=""/>
          </v:shape>
          <o:OLEObject Type="Embed" ProgID="Equation.3" ShapeID="_x0000_i1031" DrawAspect="Content" ObjectID="_1839390364" r:id="rId23"/>
        </w:object>
      </w:r>
      <w:r w:rsidRPr="00A764B2">
        <w:rPr>
          <w:rFonts w:ascii="Arial" w:hAnsi="Arial" w:cs="Arial"/>
          <w:b w:val="0"/>
          <w:i w:val="0"/>
          <w:sz w:val="20"/>
          <w:szCs w:val="20"/>
          <w:lang w:eastAsia="lt-LT"/>
        </w:rPr>
        <w:t>) ir vertinamame Pasiūlyme nurodytos Pasiūlymo kainos (</w:t>
      </w:r>
      <w:r w:rsidRPr="00A764B2">
        <w:rPr>
          <w:rFonts w:ascii="Arial" w:hAnsi="Arial" w:cs="Arial"/>
          <w:b w:val="0"/>
          <w:i w:val="0"/>
          <w:position w:val="-14"/>
          <w:sz w:val="20"/>
          <w:szCs w:val="20"/>
        </w:rPr>
        <w:object w:dxaOrig="375" w:dyaOrig="375" w14:anchorId="0B44665B">
          <v:shape id="_x0000_i1032" type="#_x0000_t75" style="width:20.55pt;height:20.55pt" o:ole="" fillcolor="window">
            <v:imagedata r:id="rId24" o:title=""/>
          </v:shape>
          <o:OLEObject Type="Embed" ProgID="Equation.3" ShapeID="_x0000_i1032" DrawAspect="Content" ObjectID="_1839390365" r:id="rId25"/>
        </w:object>
      </w:r>
      <w:r w:rsidRPr="00A764B2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) </w:t>
      </w:r>
      <w:r w:rsidRPr="00A764B2">
        <w:rPr>
          <w:rFonts w:ascii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(pateikiama užpildant Pasiūlymo formoje esančią lentelę)</w:t>
      </w:r>
      <w:r w:rsidRPr="00A764B2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santykį padauginant iš kainos</w:t>
      </w:r>
      <w:r w:rsidR="00B14962" w:rsidRPr="00A764B2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kriterijaus lyginamojo svorio </w:t>
      </w:r>
      <w:r w:rsidR="00B14962" w:rsidRPr="00A764B2">
        <w:rPr>
          <w:rFonts w:ascii="Arial" w:hAnsi="Arial" w:cs="Arial"/>
          <w:b w:val="0"/>
          <w:sz w:val="20"/>
          <w:szCs w:val="20"/>
        </w:rPr>
        <w:t>(X)</w:t>
      </w:r>
      <w:r w:rsidRPr="00A764B2">
        <w:rPr>
          <w:rFonts w:ascii="Arial" w:hAnsi="Arial" w:cs="Arial"/>
          <w:b w:val="0"/>
          <w:i w:val="0"/>
          <w:sz w:val="20"/>
          <w:szCs w:val="20"/>
          <w:lang w:eastAsia="lt-LT"/>
        </w:rPr>
        <w:t>:</w:t>
      </w:r>
    </w:p>
    <w:p w14:paraId="4CC3C119" w14:textId="77777777" w:rsidR="00897CA6" w:rsidRPr="00A764B2" w:rsidRDefault="00897CA6" w:rsidP="00897CA6">
      <w:pPr>
        <w:tabs>
          <w:tab w:val="left" w:pos="284"/>
          <w:tab w:val="left" w:pos="709"/>
        </w:tabs>
        <w:spacing w:before="60" w:after="60"/>
        <w:ind w:firstLine="1134"/>
        <w:jc w:val="both"/>
        <w:rPr>
          <w:rFonts w:ascii="Arial" w:hAnsi="Arial" w:cs="Arial"/>
          <w:position w:val="-32"/>
          <w:sz w:val="20"/>
          <w:szCs w:val="20"/>
        </w:rPr>
      </w:pPr>
      <w:r w:rsidRPr="00A764B2">
        <w:rPr>
          <w:rFonts w:ascii="Arial" w:hAnsi="Arial" w:cs="Arial"/>
          <w:position w:val="-32"/>
          <w:sz w:val="20"/>
          <w:szCs w:val="20"/>
        </w:rPr>
        <w:object w:dxaOrig="1275" w:dyaOrig="690" w14:anchorId="4CA61226">
          <v:shape id="_x0000_i1033" type="#_x0000_t75" style="width:66.85pt;height:36pt" o:ole="" fillcolor="window">
            <v:imagedata r:id="rId26" o:title=""/>
          </v:shape>
          <o:OLEObject Type="Embed" ProgID="Equation.3" ShapeID="_x0000_i1033" DrawAspect="Content" ObjectID="_1839390366" r:id="rId27"/>
        </w:object>
      </w:r>
    </w:p>
    <w:p w14:paraId="670D2550" w14:textId="64801577" w:rsidR="00897CA6" w:rsidRPr="00A764B2" w:rsidRDefault="26B4B9D4" w:rsidP="00897CA6">
      <w:pPr>
        <w:pStyle w:val="ListParagraph"/>
        <w:numPr>
          <w:ilvl w:val="1"/>
          <w:numId w:val="3"/>
        </w:numPr>
        <w:tabs>
          <w:tab w:val="left" w:pos="0"/>
          <w:tab w:val="left" w:pos="567"/>
        </w:tabs>
        <w:spacing w:before="60" w:after="60"/>
        <w:ind w:left="0" w:firstLine="0"/>
        <w:jc w:val="both"/>
        <w:rPr>
          <w:rFonts w:ascii="Arial" w:hAnsi="Arial" w:cs="Arial"/>
          <w:sz w:val="20"/>
          <w:szCs w:val="20"/>
        </w:rPr>
      </w:pPr>
      <w:r w:rsidRPr="00A764B2">
        <w:rPr>
          <w:rFonts w:ascii="Arial" w:hAnsi="Arial" w:cs="Arial"/>
          <w:sz w:val="20"/>
          <w:szCs w:val="20"/>
        </w:rPr>
        <w:t xml:space="preserve">Prekių trūkumų šalinimo </w:t>
      </w:r>
      <w:r w:rsidR="00897CA6" w:rsidRPr="00A764B2">
        <w:rPr>
          <w:rFonts w:ascii="Arial" w:hAnsi="Arial" w:cs="Arial"/>
          <w:sz w:val="20"/>
          <w:szCs w:val="20"/>
        </w:rPr>
        <w:t>termino kriterijaus (</w:t>
      </w:r>
      <w:r w:rsidR="00F930FF" w:rsidRPr="00A764B2">
        <w:rPr>
          <w:rFonts w:ascii="Arial" w:hAnsi="Arial" w:cs="Arial"/>
          <w:sz w:val="20"/>
          <w:szCs w:val="20"/>
        </w:rPr>
        <w:t>T</w:t>
      </w:r>
      <w:r w:rsidR="00897CA6" w:rsidRPr="00A764B2">
        <w:rPr>
          <w:rFonts w:ascii="Arial" w:hAnsi="Arial" w:cs="Arial"/>
          <w:sz w:val="20"/>
          <w:szCs w:val="20"/>
        </w:rPr>
        <w:t xml:space="preserve">) balai apskaičiuojami </w:t>
      </w:r>
      <w:r w:rsidR="00897CA6" w:rsidRPr="00A764B2">
        <w:rPr>
          <w:rFonts w:ascii="Arial" w:hAnsi="Arial" w:cs="Arial"/>
          <w:sz w:val="20"/>
          <w:szCs w:val="20"/>
          <w:lang w:eastAsia="lt-LT"/>
        </w:rPr>
        <w:t xml:space="preserve">trumpiausio pasiūlyto </w:t>
      </w:r>
      <w:r w:rsidR="0B85359F" w:rsidRPr="00A764B2">
        <w:rPr>
          <w:rFonts w:ascii="Arial" w:hAnsi="Arial" w:cs="Arial"/>
          <w:sz w:val="20"/>
          <w:szCs w:val="20"/>
          <w:lang w:eastAsia="lt-LT"/>
        </w:rPr>
        <w:t xml:space="preserve">Prekių trūkumų šalinimo </w:t>
      </w:r>
      <w:r w:rsidR="00897CA6" w:rsidRPr="00A764B2">
        <w:rPr>
          <w:rFonts w:ascii="Arial" w:hAnsi="Arial" w:cs="Arial"/>
          <w:sz w:val="20"/>
          <w:szCs w:val="20"/>
          <w:lang w:eastAsia="lt-LT"/>
        </w:rPr>
        <w:t>termino (</w:t>
      </w:r>
      <w:proofErr w:type="spellStart"/>
      <w:r w:rsidR="000006CC" w:rsidRPr="00A764B2">
        <w:rPr>
          <w:rFonts w:ascii="Arial" w:hAnsi="Arial" w:cs="Arial"/>
          <w:sz w:val="20"/>
          <w:szCs w:val="20"/>
        </w:rPr>
        <w:t>T</w:t>
      </w:r>
      <w:r w:rsidR="00A64FC1" w:rsidRPr="00A764B2">
        <w:rPr>
          <w:rFonts w:ascii="Arial" w:hAnsi="Arial" w:cs="Arial"/>
          <w:sz w:val="20"/>
          <w:szCs w:val="20"/>
        </w:rPr>
        <w:t>min</w:t>
      </w:r>
      <w:proofErr w:type="spellEnd"/>
      <w:r w:rsidR="00B14962" w:rsidRPr="00A764B2">
        <w:rPr>
          <w:rFonts w:ascii="Arial" w:hAnsi="Arial" w:cs="Arial"/>
          <w:sz w:val="20"/>
          <w:szCs w:val="20"/>
          <w:lang w:eastAsia="lt-LT"/>
        </w:rPr>
        <w:t xml:space="preserve">) </w:t>
      </w:r>
      <w:r w:rsidR="00897CA6" w:rsidRPr="00A764B2">
        <w:rPr>
          <w:rFonts w:ascii="Arial" w:hAnsi="Arial" w:cs="Arial"/>
          <w:sz w:val="20"/>
          <w:szCs w:val="20"/>
          <w:lang w:eastAsia="lt-LT"/>
        </w:rPr>
        <w:t xml:space="preserve">ir vertinamame Pasiūlyme nurodyto </w:t>
      </w:r>
      <w:r w:rsidR="48B22175" w:rsidRPr="00A764B2">
        <w:rPr>
          <w:rFonts w:ascii="Arial" w:hAnsi="Arial" w:cs="Arial"/>
          <w:sz w:val="20"/>
          <w:szCs w:val="20"/>
          <w:lang w:eastAsia="lt-LT"/>
        </w:rPr>
        <w:t xml:space="preserve">Prekių trūkumų šalinimo </w:t>
      </w:r>
      <w:r w:rsidR="00897CA6" w:rsidRPr="00A764B2">
        <w:rPr>
          <w:rFonts w:ascii="Arial" w:hAnsi="Arial" w:cs="Arial"/>
          <w:sz w:val="20"/>
          <w:szCs w:val="20"/>
          <w:lang w:eastAsia="lt-LT"/>
        </w:rPr>
        <w:t>termino (</w:t>
      </w:r>
      <w:proofErr w:type="spellStart"/>
      <w:r w:rsidR="00A64FC1" w:rsidRPr="00A764B2">
        <w:rPr>
          <w:rFonts w:ascii="Arial" w:hAnsi="Arial" w:cs="Arial"/>
          <w:sz w:val="20"/>
          <w:szCs w:val="20"/>
        </w:rPr>
        <w:t>Tp</w:t>
      </w:r>
      <w:proofErr w:type="spellEnd"/>
      <w:r w:rsidR="00897CA6" w:rsidRPr="00A764B2">
        <w:rPr>
          <w:rFonts w:ascii="Arial" w:hAnsi="Arial" w:cs="Arial"/>
          <w:sz w:val="20"/>
          <w:szCs w:val="20"/>
          <w:lang w:eastAsia="lt-LT"/>
        </w:rPr>
        <w:t>) (pateikiama užpildant Pasiūlymo formą</w:t>
      </w:r>
      <w:r w:rsidR="00DB17A4" w:rsidRPr="00A764B2">
        <w:rPr>
          <w:rFonts w:ascii="Arial" w:hAnsi="Arial" w:cs="Arial"/>
          <w:sz w:val="20"/>
          <w:szCs w:val="20"/>
          <w:lang w:eastAsia="lt-LT"/>
        </w:rPr>
        <w:t xml:space="preserve">, </w:t>
      </w:r>
      <w:r w:rsidR="00DB17A4" w:rsidRPr="00A764B2">
        <w:rPr>
          <w:rFonts w:ascii="Arial" w:hAnsi="Arial" w:cs="Arial"/>
          <w:b/>
          <w:bCs/>
          <w:sz w:val="20"/>
          <w:szCs w:val="20"/>
          <w:lang w:eastAsia="lt-LT"/>
        </w:rPr>
        <w:t xml:space="preserve">siūlomas terminas turi būti nurodytas </w:t>
      </w:r>
      <w:r w:rsidR="01E03604" w:rsidRPr="00A764B2">
        <w:rPr>
          <w:rFonts w:ascii="Arial" w:hAnsi="Arial" w:cs="Arial"/>
          <w:b/>
          <w:bCs/>
          <w:sz w:val="20"/>
          <w:szCs w:val="20"/>
          <w:lang w:eastAsia="lt-LT"/>
        </w:rPr>
        <w:t xml:space="preserve">darbo </w:t>
      </w:r>
      <w:r w:rsidR="00DB17A4" w:rsidRPr="00A764B2">
        <w:rPr>
          <w:rFonts w:ascii="Arial" w:hAnsi="Arial" w:cs="Arial"/>
          <w:b/>
          <w:bCs/>
          <w:sz w:val="20"/>
          <w:szCs w:val="20"/>
          <w:lang w:eastAsia="lt-LT"/>
        </w:rPr>
        <w:t xml:space="preserve">dienomis ir negali būti ilgesnis nei </w:t>
      </w:r>
      <w:r w:rsidR="2567EABC" w:rsidRPr="00A764B2">
        <w:rPr>
          <w:rFonts w:ascii="Arial" w:hAnsi="Arial" w:cs="Arial"/>
          <w:b/>
          <w:bCs/>
          <w:sz w:val="20"/>
          <w:szCs w:val="20"/>
          <w:lang w:eastAsia="lt-LT"/>
        </w:rPr>
        <w:t xml:space="preserve">10 </w:t>
      </w:r>
      <w:r w:rsidR="00DB17A4" w:rsidRPr="00A764B2">
        <w:rPr>
          <w:rFonts w:ascii="Arial" w:hAnsi="Arial" w:cs="Arial"/>
          <w:b/>
          <w:bCs/>
          <w:sz w:val="20"/>
          <w:szCs w:val="20"/>
          <w:lang w:eastAsia="lt-LT"/>
        </w:rPr>
        <w:t>(</w:t>
      </w:r>
      <w:r w:rsidR="01A44158" w:rsidRPr="00A764B2">
        <w:rPr>
          <w:rFonts w:ascii="Arial" w:hAnsi="Arial" w:cs="Arial"/>
          <w:b/>
          <w:bCs/>
          <w:sz w:val="20"/>
          <w:szCs w:val="20"/>
          <w:lang w:eastAsia="lt-LT"/>
        </w:rPr>
        <w:t>dešimt</w:t>
      </w:r>
      <w:r w:rsidR="00DB17A4" w:rsidRPr="00A764B2">
        <w:rPr>
          <w:rFonts w:ascii="Arial" w:hAnsi="Arial" w:cs="Arial"/>
          <w:b/>
          <w:bCs/>
          <w:sz w:val="20"/>
          <w:szCs w:val="20"/>
          <w:lang w:eastAsia="lt-LT"/>
        </w:rPr>
        <w:t xml:space="preserve">) </w:t>
      </w:r>
      <w:r w:rsidR="12BD5ABC" w:rsidRPr="00A764B2">
        <w:rPr>
          <w:rFonts w:ascii="Arial" w:hAnsi="Arial" w:cs="Arial"/>
          <w:b/>
          <w:bCs/>
          <w:sz w:val="20"/>
          <w:szCs w:val="20"/>
          <w:lang w:eastAsia="lt-LT"/>
        </w:rPr>
        <w:t xml:space="preserve">darbo </w:t>
      </w:r>
      <w:r w:rsidR="00DB17A4" w:rsidRPr="00A764B2">
        <w:rPr>
          <w:rFonts w:ascii="Arial" w:hAnsi="Arial" w:cs="Arial"/>
          <w:b/>
          <w:bCs/>
          <w:sz w:val="20"/>
          <w:szCs w:val="20"/>
          <w:lang w:eastAsia="lt-LT"/>
        </w:rPr>
        <w:t>dienų</w:t>
      </w:r>
      <w:r w:rsidR="00897CA6" w:rsidRPr="00A764B2">
        <w:rPr>
          <w:rFonts w:ascii="Arial" w:hAnsi="Arial" w:cs="Arial"/>
          <w:sz w:val="20"/>
          <w:szCs w:val="20"/>
          <w:lang w:eastAsia="lt-LT"/>
        </w:rPr>
        <w:t xml:space="preserve">) santykį padauginant iš </w:t>
      </w:r>
      <w:r w:rsidR="74BE22FE" w:rsidRPr="00A764B2">
        <w:rPr>
          <w:rFonts w:ascii="Arial" w:hAnsi="Arial" w:cs="Arial"/>
          <w:sz w:val="20"/>
          <w:szCs w:val="20"/>
          <w:lang w:eastAsia="lt-LT"/>
        </w:rPr>
        <w:t xml:space="preserve">Prekių trūkumų šalinimo </w:t>
      </w:r>
      <w:r w:rsidR="00897CA6" w:rsidRPr="00A764B2">
        <w:rPr>
          <w:rFonts w:ascii="Arial" w:hAnsi="Arial" w:cs="Arial"/>
          <w:sz w:val="20"/>
          <w:szCs w:val="20"/>
          <w:lang w:eastAsia="lt-LT"/>
        </w:rPr>
        <w:t>termino kriterijaus lyginamojo svorio (</w:t>
      </w:r>
      <m:oMath>
        <m:r>
          <w:rPr>
            <w:rFonts w:ascii="Cambria Math" w:hAnsi="Cambria Math" w:cs="Arial"/>
            <w:sz w:val="20"/>
            <w:szCs w:val="20"/>
            <w:lang w:eastAsia="lt-LT"/>
          </w:rPr>
          <m:t xml:space="preserve"> Y </m:t>
        </m:r>
      </m:oMath>
      <w:r w:rsidR="00897CA6" w:rsidRPr="00A764B2">
        <w:rPr>
          <w:rFonts w:ascii="Arial" w:hAnsi="Arial" w:cs="Arial"/>
          <w:sz w:val="20"/>
          <w:szCs w:val="20"/>
          <w:lang w:eastAsia="lt-LT"/>
        </w:rPr>
        <w:t>):</w:t>
      </w:r>
    </w:p>
    <w:p w14:paraId="59D74FD9" w14:textId="77777777" w:rsidR="00897CA6" w:rsidRPr="00A764B2" w:rsidRDefault="00897CA6" w:rsidP="00897CA6">
      <w:pPr>
        <w:tabs>
          <w:tab w:val="left" w:pos="284"/>
          <w:tab w:val="left" w:pos="709"/>
        </w:tabs>
        <w:spacing w:before="60" w:after="60"/>
        <w:ind w:firstLine="1134"/>
        <w:jc w:val="both"/>
        <w:rPr>
          <w:rFonts w:ascii="Arial" w:hAnsi="Arial" w:cs="Arial"/>
          <w:position w:val="-32"/>
          <w:sz w:val="20"/>
          <w:szCs w:val="20"/>
        </w:rPr>
      </w:pPr>
      <w:r w:rsidRPr="00A764B2">
        <w:rPr>
          <w:rFonts w:ascii="Arial" w:hAnsi="Arial" w:cs="Arial"/>
          <w:position w:val="-32"/>
          <w:sz w:val="20"/>
          <w:szCs w:val="20"/>
        </w:rPr>
        <w:object w:dxaOrig="1180" w:dyaOrig="700" w14:anchorId="2A2A6AC1">
          <v:shape id="_x0000_i1034" type="#_x0000_t75" style="width:61.7pt;height:36pt" o:ole="" fillcolor="window">
            <v:imagedata r:id="rId28" o:title=""/>
          </v:shape>
          <o:OLEObject Type="Embed" ProgID="Equation.3" ShapeID="_x0000_i1034" DrawAspect="Content" ObjectID="_1839390367" r:id="rId29"/>
        </w:object>
      </w:r>
    </w:p>
    <w:p w14:paraId="4B26EDF7" w14:textId="52C1AC3D" w:rsidR="00B75CE2" w:rsidRPr="00A764B2" w:rsidRDefault="00B75CE2" w:rsidP="49CF7B6E">
      <w:pPr>
        <w:tabs>
          <w:tab w:val="left" w:pos="567"/>
        </w:tabs>
        <w:spacing w:before="60" w:after="60"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764B2">
        <w:rPr>
          <w:rFonts w:ascii="Arial" w:eastAsia="Arial" w:hAnsi="Arial" w:cs="Arial"/>
          <w:b/>
          <w:bCs/>
          <w:sz w:val="20"/>
          <w:szCs w:val="20"/>
          <w:u w:val="single"/>
        </w:rPr>
        <w:t>Pastaba:</w:t>
      </w:r>
      <w:r w:rsidRPr="00A764B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A764B2">
        <w:rPr>
          <w:rFonts w:ascii="Arial" w:hAnsi="Arial" w:cs="Arial"/>
          <w:b/>
          <w:bCs/>
          <w:sz w:val="20"/>
          <w:szCs w:val="20"/>
        </w:rPr>
        <w:t xml:space="preserve">Jei siūlomas </w:t>
      </w:r>
      <w:r w:rsidR="7CF206D6" w:rsidRPr="00A764B2">
        <w:rPr>
          <w:rFonts w:ascii="Arial" w:hAnsi="Arial" w:cs="Arial"/>
          <w:b/>
          <w:bCs/>
          <w:sz w:val="20"/>
          <w:szCs w:val="20"/>
        </w:rPr>
        <w:t xml:space="preserve">10 </w:t>
      </w:r>
      <w:r w:rsidRPr="00A764B2">
        <w:rPr>
          <w:rFonts w:ascii="Arial" w:hAnsi="Arial" w:cs="Arial"/>
          <w:b/>
          <w:bCs/>
          <w:sz w:val="20"/>
          <w:szCs w:val="20"/>
        </w:rPr>
        <w:t>(</w:t>
      </w:r>
      <w:r w:rsidR="2E32BCD4" w:rsidRPr="00A764B2">
        <w:rPr>
          <w:rFonts w:ascii="Arial" w:hAnsi="Arial" w:cs="Arial"/>
          <w:b/>
          <w:bCs/>
          <w:sz w:val="20"/>
          <w:szCs w:val="20"/>
        </w:rPr>
        <w:t>dešimties</w:t>
      </w:r>
      <w:r w:rsidRPr="00A764B2">
        <w:rPr>
          <w:rFonts w:ascii="Arial" w:hAnsi="Arial" w:cs="Arial"/>
          <w:b/>
          <w:bCs/>
          <w:sz w:val="20"/>
          <w:szCs w:val="20"/>
        </w:rPr>
        <w:t>)</w:t>
      </w:r>
      <w:r w:rsidR="2A71190C" w:rsidRPr="00A764B2">
        <w:rPr>
          <w:rFonts w:ascii="Arial" w:hAnsi="Arial" w:cs="Arial"/>
          <w:b/>
          <w:bCs/>
          <w:sz w:val="20"/>
          <w:szCs w:val="20"/>
        </w:rPr>
        <w:t xml:space="preserve"> darbo</w:t>
      </w:r>
      <w:r w:rsidRPr="00A764B2">
        <w:rPr>
          <w:rFonts w:ascii="Arial" w:hAnsi="Arial" w:cs="Arial"/>
          <w:b/>
          <w:bCs/>
          <w:sz w:val="20"/>
          <w:szCs w:val="20"/>
        </w:rPr>
        <w:t xml:space="preserve"> dienų Prekių </w:t>
      </w:r>
      <w:r w:rsidR="3321867E" w:rsidRPr="00A764B2">
        <w:rPr>
          <w:rFonts w:ascii="Arial" w:hAnsi="Arial" w:cs="Arial"/>
          <w:b/>
          <w:bCs/>
          <w:sz w:val="20"/>
          <w:szCs w:val="20"/>
        </w:rPr>
        <w:t xml:space="preserve">perdavimo - priėmimo ar garantinio laikotarpio metu pastebėtų trūkumų šalinimo </w:t>
      </w:r>
      <w:r w:rsidRPr="00A764B2">
        <w:rPr>
          <w:rFonts w:ascii="Arial" w:hAnsi="Arial" w:cs="Arial"/>
          <w:b/>
          <w:bCs/>
          <w:sz w:val="20"/>
          <w:szCs w:val="20"/>
        </w:rPr>
        <w:t xml:space="preserve">terminas – už termino kriterijų T skiriama 0 (nulis) balų. </w:t>
      </w:r>
    </w:p>
    <w:p w14:paraId="2F83F945" w14:textId="074D058C" w:rsidR="00B75CE2" w:rsidRPr="00A764B2" w:rsidRDefault="00B75CE2" w:rsidP="49CF7B6E">
      <w:pPr>
        <w:tabs>
          <w:tab w:val="left" w:pos="567"/>
        </w:tabs>
        <w:spacing w:before="60" w:after="60" w:line="25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764B2">
        <w:rPr>
          <w:rFonts w:ascii="Arial" w:hAnsi="Arial" w:cs="Arial"/>
          <w:b/>
          <w:bCs/>
          <w:sz w:val="20"/>
          <w:szCs w:val="20"/>
        </w:rPr>
        <w:t xml:space="preserve">Jeigu Prekių </w:t>
      </w:r>
      <w:r w:rsidR="7CE66697" w:rsidRPr="00A764B2">
        <w:rPr>
          <w:rFonts w:ascii="Arial" w:hAnsi="Arial" w:cs="Arial"/>
          <w:b/>
          <w:bCs/>
          <w:sz w:val="20"/>
          <w:szCs w:val="20"/>
        </w:rPr>
        <w:t>perdavimo - priėmimo ar garantinio laikotarpio metu pastebėtų trū</w:t>
      </w:r>
      <w:r w:rsidR="00332982" w:rsidRPr="00A764B2">
        <w:rPr>
          <w:rFonts w:ascii="Arial" w:hAnsi="Arial" w:cs="Arial"/>
          <w:b/>
          <w:bCs/>
          <w:sz w:val="20"/>
          <w:szCs w:val="20"/>
        </w:rPr>
        <w:t>ku</w:t>
      </w:r>
      <w:r w:rsidR="7CE66697" w:rsidRPr="00A764B2">
        <w:rPr>
          <w:rFonts w:ascii="Arial" w:hAnsi="Arial" w:cs="Arial"/>
          <w:b/>
          <w:bCs/>
          <w:sz w:val="20"/>
          <w:szCs w:val="20"/>
        </w:rPr>
        <w:t xml:space="preserve">mų šalinimo </w:t>
      </w:r>
      <w:r w:rsidRPr="00A764B2">
        <w:rPr>
          <w:rFonts w:ascii="Arial" w:hAnsi="Arial" w:cs="Arial"/>
          <w:b/>
          <w:bCs/>
          <w:sz w:val="20"/>
          <w:szCs w:val="20"/>
        </w:rPr>
        <w:t xml:space="preserve">terminas visai nenurodytas, už termino kriterijų T skiriama 0 (nulis) balų ir Sutartyje nurodomas </w:t>
      </w:r>
      <w:r w:rsidR="7ACF54E0" w:rsidRPr="00A764B2">
        <w:rPr>
          <w:rFonts w:ascii="Arial" w:hAnsi="Arial" w:cs="Arial"/>
          <w:b/>
          <w:bCs/>
          <w:sz w:val="20"/>
          <w:szCs w:val="20"/>
        </w:rPr>
        <w:t xml:space="preserve">10 </w:t>
      </w:r>
      <w:r w:rsidRPr="00A764B2">
        <w:rPr>
          <w:rFonts w:ascii="Arial" w:hAnsi="Arial" w:cs="Arial"/>
          <w:b/>
          <w:bCs/>
          <w:sz w:val="20"/>
          <w:szCs w:val="20"/>
        </w:rPr>
        <w:t>(</w:t>
      </w:r>
      <w:r w:rsidR="71E55F80" w:rsidRPr="00A764B2">
        <w:rPr>
          <w:rFonts w:ascii="Arial" w:hAnsi="Arial" w:cs="Arial"/>
          <w:b/>
          <w:bCs/>
          <w:sz w:val="20"/>
          <w:szCs w:val="20"/>
        </w:rPr>
        <w:t>dešimties</w:t>
      </w:r>
      <w:r w:rsidRPr="00A764B2">
        <w:rPr>
          <w:rFonts w:ascii="Arial" w:hAnsi="Arial" w:cs="Arial"/>
          <w:b/>
          <w:bCs/>
          <w:sz w:val="20"/>
          <w:szCs w:val="20"/>
        </w:rPr>
        <w:t>)</w:t>
      </w:r>
      <w:r w:rsidR="536FF119" w:rsidRPr="00A764B2">
        <w:rPr>
          <w:rFonts w:ascii="Arial" w:hAnsi="Arial" w:cs="Arial"/>
          <w:b/>
          <w:bCs/>
          <w:sz w:val="20"/>
          <w:szCs w:val="20"/>
        </w:rPr>
        <w:t xml:space="preserve"> darbo</w:t>
      </w:r>
      <w:r w:rsidRPr="00A764B2">
        <w:rPr>
          <w:rFonts w:ascii="Arial" w:hAnsi="Arial" w:cs="Arial"/>
          <w:b/>
          <w:bCs/>
          <w:sz w:val="20"/>
          <w:szCs w:val="20"/>
        </w:rPr>
        <w:t xml:space="preserve"> dienų Prekių </w:t>
      </w:r>
      <w:r w:rsidR="4E39BAF6" w:rsidRPr="00A764B2">
        <w:rPr>
          <w:rFonts w:ascii="Arial" w:hAnsi="Arial" w:cs="Arial"/>
          <w:b/>
          <w:bCs/>
          <w:sz w:val="20"/>
          <w:szCs w:val="20"/>
        </w:rPr>
        <w:t xml:space="preserve">trūkumų šalinimo </w:t>
      </w:r>
      <w:r w:rsidRPr="00A764B2">
        <w:rPr>
          <w:rFonts w:ascii="Arial" w:hAnsi="Arial" w:cs="Arial"/>
          <w:b/>
          <w:bCs/>
          <w:sz w:val="20"/>
          <w:szCs w:val="20"/>
        </w:rPr>
        <w:t>terminas.</w:t>
      </w:r>
    </w:p>
    <w:p w14:paraId="2CA71EC6" w14:textId="7D1CB738" w:rsidR="00897CA6" w:rsidRPr="00A764B2" w:rsidRDefault="00B75CE2" w:rsidP="49CF7B6E">
      <w:pPr>
        <w:tabs>
          <w:tab w:val="left" w:pos="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A764B2">
        <w:rPr>
          <w:rFonts w:ascii="Arial" w:eastAsia="Calibri" w:hAnsi="Arial" w:cs="Arial"/>
          <w:b/>
          <w:bCs/>
          <w:sz w:val="20"/>
          <w:szCs w:val="20"/>
        </w:rPr>
        <w:t xml:space="preserve">Jei siūlomas ilgesnis nei </w:t>
      </w:r>
      <w:r w:rsidR="447E5060" w:rsidRPr="00A764B2">
        <w:rPr>
          <w:rFonts w:ascii="Arial" w:eastAsia="Calibri" w:hAnsi="Arial" w:cs="Arial"/>
          <w:b/>
          <w:bCs/>
          <w:sz w:val="20"/>
          <w:szCs w:val="20"/>
        </w:rPr>
        <w:t xml:space="preserve">10 </w:t>
      </w:r>
      <w:r w:rsidRPr="00A764B2">
        <w:rPr>
          <w:rFonts w:ascii="Arial" w:eastAsia="Calibri" w:hAnsi="Arial" w:cs="Arial"/>
          <w:b/>
          <w:bCs/>
          <w:sz w:val="20"/>
          <w:szCs w:val="20"/>
        </w:rPr>
        <w:t>(</w:t>
      </w:r>
      <w:r w:rsidR="583F45CD" w:rsidRPr="00A764B2">
        <w:rPr>
          <w:rFonts w:ascii="Arial" w:eastAsia="Calibri" w:hAnsi="Arial" w:cs="Arial"/>
          <w:b/>
          <w:bCs/>
          <w:sz w:val="20"/>
          <w:szCs w:val="20"/>
        </w:rPr>
        <w:t>dešimties</w:t>
      </w:r>
      <w:r w:rsidRPr="00A764B2">
        <w:rPr>
          <w:rFonts w:ascii="Arial" w:eastAsia="Calibri" w:hAnsi="Arial" w:cs="Arial"/>
          <w:b/>
          <w:bCs/>
          <w:sz w:val="20"/>
          <w:szCs w:val="20"/>
        </w:rPr>
        <w:t xml:space="preserve">) dienų Prekių </w:t>
      </w:r>
      <w:r w:rsidR="000A7882" w:rsidRPr="00A764B2">
        <w:rPr>
          <w:rFonts w:ascii="Arial" w:hAnsi="Arial" w:cs="Arial"/>
          <w:b/>
          <w:bCs/>
          <w:sz w:val="20"/>
          <w:szCs w:val="20"/>
        </w:rPr>
        <w:t>perdavimo - priėmimo ar garantinio laikotarpio metu pastebėtų</w:t>
      </w:r>
      <w:r w:rsidR="000A7882" w:rsidRPr="00A764B2">
        <w:rPr>
          <w:rFonts w:ascii="Arial" w:eastAsia="Calibri" w:hAnsi="Arial" w:cs="Arial"/>
          <w:b/>
          <w:bCs/>
          <w:sz w:val="20"/>
          <w:szCs w:val="20"/>
        </w:rPr>
        <w:t xml:space="preserve"> trūkumų šalinimo </w:t>
      </w:r>
      <w:r w:rsidRPr="00A764B2">
        <w:rPr>
          <w:rFonts w:ascii="Arial" w:eastAsia="Calibri" w:hAnsi="Arial" w:cs="Arial"/>
          <w:b/>
          <w:bCs/>
          <w:sz w:val="20"/>
          <w:szCs w:val="20"/>
        </w:rPr>
        <w:t>terminas, pasiūlymas yra atmetamas kaip neatitinkantis Pirkimo dokumentų reikalavimų</w:t>
      </w:r>
    </w:p>
    <w:p w14:paraId="073659FD" w14:textId="77777777" w:rsidR="00B75CE2" w:rsidRPr="00A764B2" w:rsidRDefault="00B75CE2" w:rsidP="00B75CE2">
      <w:pPr>
        <w:tabs>
          <w:tab w:val="left" w:pos="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22545837" w14:textId="77777777" w:rsidR="00897CA6" w:rsidRPr="00A764B2" w:rsidRDefault="00897CA6" w:rsidP="00897CA6">
      <w:pPr>
        <w:pStyle w:val="ListParagraph"/>
        <w:numPr>
          <w:ilvl w:val="0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ascii="Arial" w:hAnsi="Arial" w:cs="Arial"/>
          <w:sz w:val="20"/>
          <w:szCs w:val="20"/>
        </w:rPr>
      </w:pPr>
      <w:r w:rsidRPr="00A764B2">
        <w:rPr>
          <w:rFonts w:ascii="Arial" w:hAnsi="Arial" w:cs="Arial"/>
          <w:sz w:val="20"/>
          <w:szCs w:val="20"/>
        </w:rPr>
        <w:t>Ekonomiškai naudingiausiu bus pripažįstamas pasiūlymas, surinkęs daugiausiai balų.</w:t>
      </w:r>
    </w:p>
    <w:p w14:paraId="18C8F7FF" w14:textId="1A9462B0" w:rsidR="008104D5" w:rsidRPr="00A764B2" w:rsidRDefault="008104D5">
      <w:pPr>
        <w:rPr>
          <w:rFonts w:ascii="Arial" w:hAnsi="Arial" w:cs="Arial"/>
          <w:sz w:val="20"/>
          <w:szCs w:val="20"/>
        </w:rPr>
      </w:pPr>
    </w:p>
    <w:sectPr w:rsidR="008104D5" w:rsidRPr="00A764B2" w:rsidSect="001870BA">
      <w:footerReference w:type="default" r:id="rId30"/>
      <w:footerReference w:type="first" r:id="rId3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A3DD2" w14:textId="77777777" w:rsidR="00631C63" w:rsidRDefault="00631C63">
      <w:r>
        <w:separator/>
      </w:r>
    </w:p>
  </w:endnote>
  <w:endnote w:type="continuationSeparator" w:id="0">
    <w:p w14:paraId="34B6345C" w14:textId="77777777" w:rsidR="00631C63" w:rsidRDefault="00631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5D834" w14:textId="77777777" w:rsidR="00B75CE2" w:rsidRDefault="00B75CE2">
    <w:pPr>
      <w:pStyle w:val="Footer"/>
      <w:jc w:val="center"/>
    </w:pPr>
  </w:p>
  <w:p w14:paraId="3EB40760" w14:textId="77777777" w:rsidR="00B75CE2" w:rsidRPr="004A16D7" w:rsidRDefault="00A764B2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97CA6" w:rsidRPr="004A16D7">
          <w:rPr>
            <w:rFonts w:ascii="Arial" w:hAnsi="Arial" w:cs="Arial"/>
            <w:sz w:val="20"/>
            <w:szCs w:val="20"/>
          </w:rPr>
          <w:fldChar w:fldCharType="begin"/>
        </w:r>
        <w:r w:rsidR="00897CA6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897CA6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897CA6">
          <w:rPr>
            <w:rFonts w:ascii="Arial" w:hAnsi="Arial" w:cs="Arial"/>
            <w:noProof/>
            <w:sz w:val="20"/>
            <w:szCs w:val="20"/>
          </w:rPr>
          <w:t>4</w:t>
        </w:r>
        <w:r w:rsidR="00897CA6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5C9A6" w14:textId="77777777" w:rsidR="00B75CE2" w:rsidRDefault="00B75CE2" w:rsidP="00954AE9">
    <w:pPr>
      <w:pStyle w:val="Footer"/>
    </w:pPr>
  </w:p>
  <w:p w14:paraId="3CB5C07E" w14:textId="77777777" w:rsidR="00B75CE2" w:rsidRPr="00954AE9" w:rsidRDefault="00B75CE2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4FC36" w14:textId="77777777" w:rsidR="00631C63" w:rsidRDefault="00631C63">
      <w:r>
        <w:separator/>
      </w:r>
    </w:p>
  </w:footnote>
  <w:footnote w:type="continuationSeparator" w:id="0">
    <w:p w14:paraId="59CDAA58" w14:textId="77777777" w:rsidR="00631C63" w:rsidRDefault="00631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43828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0268839">
    <w:abstractNumId w:val="0"/>
  </w:num>
  <w:num w:numId="3" w16cid:durableId="204952465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CA6"/>
    <w:rsid w:val="000006CC"/>
    <w:rsid w:val="0000120B"/>
    <w:rsid w:val="000A7882"/>
    <w:rsid w:val="000C60A6"/>
    <w:rsid w:val="001A07A7"/>
    <w:rsid w:val="001A54A1"/>
    <w:rsid w:val="00205B7F"/>
    <w:rsid w:val="00221217"/>
    <w:rsid w:val="002A06A0"/>
    <w:rsid w:val="00332982"/>
    <w:rsid w:val="00392DA4"/>
    <w:rsid w:val="003C7AAA"/>
    <w:rsid w:val="003F5BE8"/>
    <w:rsid w:val="004134FB"/>
    <w:rsid w:val="00421643"/>
    <w:rsid w:val="00437E44"/>
    <w:rsid w:val="004B4461"/>
    <w:rsid w:val="004E22D8"/>
    <w:rsid w:val="00524133"/>
    <w:rsid w:val="00563CDC"/>
    <w:rsid w:val="00592F07"/>
    <w:rsid w:val="00605CA8"/>
    <w:rsid w:val="00631C63"/>
    <w:rsid w:val="00673356"/>
    <w:rsid w:val="00693044"/>
    <w:rsid w:val="007152E3"/>
    <w:rsid w:val="007618B0"/>
    <w:rsid w:val="007B1E51"/>
    <w:rsid w:val="007C1966"/>
    <w:rsid w:val="008104D5"/>
    <w:rsid w:val="00897CA6"/>
    <w:rsid w:val="008C33EB"/>
    <w:rsid w:val="009062D1"/>
    <w:rsid w:val="009605AD"/>
    <w:rsid w:val="009F44AB"/>
    <w:rsid w:val="00A371CF"/>
    <w:rsid w:val="00A64FC1"/>
    <w:rsid w:val="00A764B2"/>
    <w:rsid w:val="00A83107"/>
    <w:rsid w:val="00A97C70"/>
    <w:rsid w:val="00B14962"/>
    <w:rsid w:val="00B305C4"/>
    <w:rsid w:val="00B64478"/>
    <w:rsid w:val="00B702A4"/>
    <w:rsid w:val="00B75CE2"/>
    <w:rsid w:val="00BA1BC4"/>
    <w:rsid w:val="00D2224F"/>
    <w:rsid w:val="00D53339"/>
    <w:rsid w:val="00DA2ACA"/>
    <w:rsid w:val="00DB17A4"/>
    <w:rsid w:val="00DC5A0C"/>
    <w:rsid w:val="00DE50C5"/>
    <w:rsid w:val="00F20E66"/>
    <w:rsid w:val="00F47EA6"/>
    <w:rsid w:val="00F930FF"/>
    <w:rsid w:val="00FB38D4"/>
    <w:rsid w:val="00FC4FAB"/>
    <w:rsid w:val="00FF76B4"/>
    <w:rsid w:val="01A44158"/>
    <w:rsid w:val="01E03604"/>
    <w:rsid w:val="041A995A"/>
    <w:rsid w:val="0A67ECBA"/>
    <w:rsid w:val="0B85359F"/>
    <w:rsid w:val="12BD5ABC"/>
    <w:rsid w:val="240D54DB"/>
    <w:rsid w:val="2567EABC"/>
    <w:rsid w:val="26B4B9D4"/>
    <w:rsid w:val="2A5C2732"/>
    <w:rsid w:val="2A71190C"/>
    <w:rsid w:val="2E32BCD4"/>
    <w:rsid w:val="321C4774"/>
    <w:rsid w:val="3321867E"/>
    <w:rsid w:val="3D15E08A"/>
    <w:rsid w:val="447E5060"/>
    <w:rsid w:val="48B22175"/>
    <w:rsid w:val="49CF7B6E"/>
    <w:rsid w:val="4E39BAF6"/>
    <w:rsid w:val="52974A8D"/>
    <w:rsid w:val="536FF119"/>
    <w:rsid w:val="575C5868"/>
    <w:rsid w:val="583F45CD"/>
    <w:rsid w:val="5A9AEBCF"/>
    <w:rsid w:val="71E55F80"/>
    <w:rsid w:val="74BE22FE"/>
    <w:rsid w:val="7ACF54E0"/>
    <w:rsid w:val="7CE66697"/>
    <w:rsid w:val="7CF206D6"/>
    <w:rsid w:val="7D10A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7449EDE5"/>
  <w15:chartTrackingRefBased/>
  <w15:docId w15:val="{D8568D25-AE88-48C6-B335-19D53FFC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897CA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897CA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897C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7CA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97CA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7CA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897CA6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897C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97CA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897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897CA6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8104D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104D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8104D5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9062D1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960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0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05A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5A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6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image" Target="media/image9.wmf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footer" Target="footer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B84698-0CA7-4482-A27F-4E4B1FE4F2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E5D583-99F7-452A-8D32-D4F058EFD1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8CF10-C696-4066-949F-B07233DFFA4E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3db48862-3d5a-4b5b-a8ee-b1270852f994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a42471e8-0d1a-4f81-bc52-4f8e64cb900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C89280F-5DC6-4C13-9872-660A332D9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1547</Words>
  <Characters>882</Characters>
  <Application>Microsoft Office Word</Application>
  <DocSecurity>0</DocSecurity>
  <Lines>7</Lines>
  <Paragraphs>4</Paragraphs>
  <ScaleCrop>false</ScaleCrop>
  <Company>UAB TIC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Cibulskienė</dc:creator>
  <cp:keywords/>
  <dc:description/>
  <cp:lastModifiedBy>Renata Brusokienė</cp:lastModifiedBy>
  <cp:revision>38</cp:revision>
  <dcterms:created xsi:type="dcterms:W3CDTF">2026-03-26T08:45:00Z</dcterms:created>
  <dcterms:modified xsi:type="dcterms:W3CDTF">2026-05-04T05:59:00Z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ediaServiceImageTags">
    <vt:lpwstr/>
  </property>
</Properties>
</file>